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5F09A" w14:textId="4919BE93" w:rsidR="00D34B34" w:rsidRPr="009E392F" w:rsidRDefault="00D34B34" w:rsidP="00D34B34">
      <w:pPr>
        <w:spacing w:after="160" w:line="259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E392F">
        <w:rPr>
          <w:rFonts w:ascii="Arial" w:hAnsi="Arial" w:cs="Arial"/>
          <w:b/>
          <w:bCs/>
          <w:sz w:val="20"/>
          <w:szCs w:val="20"/>
        </w:rPr>
        <w:t xml:space="preserve">ANEXO </w:t>
      </w:r>
      <w:r w:rsidR="007F6716" w:rsidRPr="009E392F">
        <w:rPr>
          <w:rFonts w:ascii="Arial" w:hAnsi="Arial" w:cs="Arial"/>
          <w:b/>
          <w:bCs/>
          <w:sz w:val="20"/>
          <w:szCs w:val="20"/>
        </w:rPr>
        <w:t>7</w:t>
      </w:r>
      <w:r w:rsidRPr="009E392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9FC4977" w14:textId="551CD158" w:rsidR="00D34B34" w:rsidRPr="009E392F" w:rsidRDefault="00D34B34" w:rsidP="00D34B34">
      <w:pPr>
        <w:spacing w:after="160" w:line="259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E392F">
        <w:rPr>
          <w:rFonts w:ascii="Arial" w:hAnsi="Arial" w:cs="Arial"/>
          <w:b/>
          <w:bCs/>
          <w:sz w:val="20"/>
          <w:szCs w:val="20"/>
        </w:rPr>
        <w:t xml:space="preserve">FICHA DE EVALUACIÓN DE </w:t>
      </w:r>
      <w:r w:rsidR="0033174D" w:rsidRPr="009E392F">
        <w:rPr>
          <w:rFonts w:ascii="Arial" w:hAnsi="Arial" w:cs="Arial"/>
          <w:b/>
          <w:bCs/>
          <w:sz w:val="20"/>
          <w:szCs w:val="20"/>
        </w:rPr>
        <w:t>DESEMPEÑO</w:t>
      </w:r>
      <w:r w:rsidRPr="009E392F">
        <w:rPr>
          <w:rFonts w:ascii="Arial" w:hAnsi="Arial" w:cs="Arial"/>
          <w:b/>
          <w:bCs/>
          <w:sz w:val="20"/>
          <w:szCs w:val="20"/>
        </w:rPr>
        <w:t xml:space="preserve"> </w:t>
      </w:r>
      <w:r w:rsidR="00F42D35">
        <w:rPr>
          <w:rFonts w:ascii="Arial" w:hAnsi="Arial" w:cs="Arial"/>
          <w:b/>
          <w:bCs/>
          <w:sz w:val="20"/>
          <w:szCs w:val="20"/>
        </w:rPr>
        <w:t xml:space="preserve">DE </w:t>
      </w:r>
      <w:r w:rsidRPr="009E392F">
        <w:rPr>
          <w:rFonts w:ascii="Arial" w:hAnsi="Arial" w:cs="Arial"/>
          <w:b/>
          <w:bCs/>
          <w:sz w:val="20"/>
          <w:szCs w:val="20"/>
        </w:rPr>
        <w:t xml:space="preserve">ESPECIALISTA </w:t>
      </w:r>
      <w:r w:rsidR="00352E39">
        <w:rPr>
          <w:rFonts w:ascii="Arial" w:hAnsi="Arial" w:cs="Arial"/>
          <w:b/>
          <w:bCs/>
          <w:sz w:val="20"/>
          <w:szCs w:val="20"/>
        </w:rPr>
        <w:t>EN</w:t>
      </w:r>
      <w:r w:rsidRPr="009E392F">
        <w:rPr>
          <w:rFonts w:ascii="Arial" w:hAnsi="Arial" w:cs="Arial"/>
          <w:b/>
          <w:bCs/>
          <w:sz w:val="20"/>
          <w:szCs w:val="20"/>
        </w:rPr>
        <w:t xml:space="preserve"> EDUCACI</w:t>
      </w:r>
      <w:r w:rsidR="002C0E04" w:rsidRPr="009E392F">
        <w:rPr>
          <w:rFonts w:ascii="Arial" w:hAnsi="Arial" w:cs="Arial"/>
          <w:b/>
          <w:bCs/>
          <w:sz w:val="20"/>
          <w:szCs w:val="20"/>
        </w:rPr>
        <w:t>Ó</w:t>
      </w:r>
      <w:r w:rsidRPr="009E392F">
        <w:rPr>
          <w:rFonts w:ascii="Arial" w:hAnsi="Arial" w:cs="Arial"/>
          <w:b/>
          <w:bCs/>
          <w:sz w:val="20"/>
          <w:szCs w:val="20"/>
        </w:rPr>
        <w:t>N E</w:t>
      </w:r>
      <w:r w:rsidR="00F2448C" w:rsidRPr="009E392F">
        <w:rPr>
          <w:rFonts w:ascii="Arial" w:hAnsi="Arial" w:cs="Arial"/>
          <w:b/>
          <w:bCs/>
          <w:sz w:val="20"/>
          <w:szCs w:val="20"/>
        </w:rPr>
        <w:t>N</w:t>
      </w:r>
      <w:r w:rsidRPr="009E392F">
        <w:rPr>
          <w:rFonts w:ascii="Arial" w:hAnsi="Arial" w:cs="Arial"/>
          <w:b/>
          <w:bCs/>
          <w:sz w:val="20"/>
          <w:szCs w:val="20"/>
        </w:rPr>
        <w:t xml:space="preserve"> DRE/UGEL</w:t>
      </w:r>
    </w:p>
    <w:tbl>
      <w:tblPr>
        <w:tblStyle w:val="Tablaconcuadrcula"/>
        <w:tblW w:w="8595" w:type="dxa"/>
        <w:tblLook w:val="04A0" w:firstRow="1" w:lastRow="0" w:firstColumn="1" w:lastColumn="0" w:noHBand="0" w:noVBand="1"/>
      </w:tblPr>
      <w:tblGrid>
        <w:gridCol w:w="565"/>
        <w:gridCol w:w="2904"/>
        <w:gridCol w:w="1184"/>
        <w:gridCol w:w="1283"/>
        <w:gridCol w:w="1532"/>
        <w:gridCol w:w="1114"/>
        <w:gridCol w:w="13"/>
      </w:tblGrid>
      <w:tr w:rsidR="009E392F" w:rsidRPr="009E392F" w14:paraId="502060BC" w14:textId="77777777" w:rsidTr="00967192">
        <w:tc>
          <w:tcPr>
            <w:tcW w:w="3469" w:type="dxa"/>
            <w:gridSpan w:val="2"/>
            <w:vAlign w:val="center"/>
          </w:tcPr>
          <w:p w14:paraId="3E9B4E72" w14:textId="77777777" w:rsidR="00D34B34" w:rsidRPr="009E392F" w:rsidRDefault="00D34B34" w:rsidP="00967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Factores</w:t>
            </w:r>
          </w:p>
        </w:tc>
        <w:tc>
          <w:tcPr>
            <w:tcW w:w="1184" w:type="dxa"/>
            <w:vAlign w:val="center"/>
          </w:tcPr>
          <w:p w14:paraId="671D3AB0" w14:textId="77777777" w:rsidR="00D34B34" w:rsidRPr="009E392F" w:rsidRDefault="00D34B34" w:rsidP="00967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Deficiente</w:t>
            </w:r>
          </w:p>
        </w:tc>
        <w:tc>
          <w:tcPr>
            <w:tcW w:w="1283" w:type="dxa"/>
            <w:vAlign w:val="center"/>
          </w:tcPr>
          <w:p w14:paraId="67615285" w14:textId="77777777" w:rsidR="00D34B34" w:rsidRPr="009E392F" w:rsidRDefault="00D34B34" w:rsidP="00967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En Proceso</w:t>
            </w:r>
          </w:p>
        </w:tc>
        <w:tc>
          <w:tcPr>
            <w:tcW w:w="1532" w:type="dxa"/>
            <w:vAlign w:val="center"/>
          </w:tcPr>
          <w:p w14:paraId="1BA79754" w14:textId="77777777" w:rsidR="00D34B34" w:rsidRPr="009E392F" w:rsidRDefault="00D34B34" w:rsidP="00967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Suficiente</w:t>
            </w:r>
          </w:p>
        </w:tc>
        <w:tc>
          <w:tcPr>
            <w:tcW w:w="1127" w:type="dxa"/>
            <w:gridSpan w:val="2"/>
            <w:vAlign w:val="center"/>
          </w:tcPr>
          <w:p w14:paraId="07653149" w14:textId="77777777" w:rsidR="00D34B34" w:rsidRPr="009E392F" w:rsidRDefault="00D34B34" w:rsidP="00967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Destacado</w:t>
            </w:r>
          </w:p>
        </w:tc>
      </w:tr>
      <w:tr w:rsidR="009E392F" w:rsidRPr="009E392F" w14:paraId="00A2CC22" w14:textId="77777777" w:rsidTr="00967192">
        <w:tc>
          <w:tcPr>
            <w:tcW w:w="565" w:type="dxa"/>
            <w:shd w:val="clear" w:color="auto" w:fill="E7E6E6" w:themeFill="background2"/>
            <w:vAlign w:val="center"/>
          </w:tcPr>
          <w:p w14:paraId="052BF460" w14:textId="77777777" w:rsidR="00D34B34" w:rsidRPr="009E392F" w:rsidRDefault="00D34B34" w:rsidP="00967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904" w:type="dxa"/>
            <w:shd w:val="clear" w:color="auto" w:fill="E7E6E6" w:themeFill="background2"/>
            <w:vAlign w:val="center"/>
          </w:tcPr>
          <w:p w14:paraId="024AC5D2" w14:textId="42C94039" w:rsidR="00D34B34" w:rsidRPr="009E392F" w:rsidRDefault="00D34B34" w:rsidP="00967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Factores y aspectos a evaluar logros de aprendizaje</w:t>
            </w:r>
          </w:p>
        </w:tc>
        <w:tc>
          <w:tcPr>
            <w:tcW w:w="1184" w:type="dxa"/>
            <w:shd w:val="clear" w:color="auto" w:fill="E7E6E6" w:themeFill="background2"/>
            <w:vAlign w:val="center"/>
          </w:tcPr>
          <w:p w14:paraId="0993AC95" w14:textId="77777777" w:rsidR="00D34B34" w:rsidRPr="009E392F" w:rsidRDefault="00D34B34" w:rsidP="00967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Nunca</w:t>
            </w:r>
          </w:p>
          <w:p w14:paraId="015098D1" w14:textId="77777777" w:rsidR="00D34B34" w:rsidRPr="009E392F" w:rsidRDefault="00D34B34" w:rsidP="00967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83" w:type="dxa"/>
            <w:shd w:val="clear" w:color="auto" w:fill="E7E6E6" w:themeFill="background2"/>
            <w:vAlign w:val="center"/>
          </w:tcPr>
          <w:p w14:paraId="0C033561" w14:textId="77777777" w:rsidR="00D34B34" w:rsidRPr="009E392F" w:rsidRDefault="00D34B34" w:rsidP="00967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A veces</w:t>
            </w:r>
          </w:p>
          <w:p w14:paraId="72237BF1" w14:textId="77777777" w:rsidR="00D34B34" w:rsidRPr="009E392F" w:rsidRDefault="00D34B34" w:rsidP="00967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32" w:type="dxa"/>
            <w:shd w:val="clear" w:color="auto" w:fill="E7E6E6" w:themeFill="background2"/>
            <w:vAlign w:val="center"/>
          </w:tcPr>
          <w:p w14:paraId="5656C9B5" w14:textId="77777777" w:rsidR="00D34B34" w:rsidRPr="009E392F" w:rsidRDefault="00D34B34" w:rsidP="00967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La mayoría de las veces</w:t>
            </w:r>
          </w:p>
          <w:p w14:paraId="5A85131F" w14:textId="77777777" w:rsidR="00D34B34" w:rsidRPr="009E392F" w:rsidRDefault="00D34B34" w:rsidP="00967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27" w:type="dxa"/>
            <w:gridSpan w:val="2"/>
            <w:shd w:val="clear" w:color="auto" w:fill="E7E6E6" w:themeFill="background2"/>
            <w:vAlign w:val="center"/>
          </w:tcPr>
          <w:p w14:paraId="3E3B7B75" w14:textId="77777777" w:rsidR="00D34B34" w:rsidRPr="009E392F" w:rsidRDefault="00D34B34" w:rsidP="00967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Siempre</w:t>
            </w:r>
          </w:p>
          <w:p w14:paraId="0AFC0043" w14:textId="1E28826C" w:rsidR="00D34B34" w:rsidRPr="009E392F" w:rsidRDefault="00D34B34" w:rsidP="00967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</w:tr>
      <w:tr w:rsidR="009E392F" w:rsidRPr="009E392F" w14:paraId="48A25FDB" w14:textId="77777777" w:rsidTr="00967192">
        <w:trPr>
          <w:gridAfter w:val="1"/>
          <w:wAfter w:w="13" w:type="dxa"/>
        </w:trPr>
        <w:tc>
          <w:tcPr>
            <w:tcW w:w="565" w:type="dxa"/>
            <w:vAlign w:val="center"/>
          </w:tcPr>
          <w:p w14:paraId="007DD3E7" w14:textId="77777777" w:rsidR="006D6D25" w:rsidRPr="009E392F" w:rsidRDefault="006D6D25" w:rsidP="006D6D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2904" w:type="dxa"/>
            <w:vAlign w:val="center"/>
          </w:tcPr>
          <w:p w14:paraId="7636E416" w14:textId="1EC03FAE" w:rsidR="006D6D25" w:rsidRPr="009E392F" w:rsidRDefault="0033174D" w:rsidP="006D6D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92F">
              <w:rPr>
                <w:rFonts w:ascii="Arial" w:hAnsi="Arial" w:cs="Arial"/>
                <w:sz w:val="18"/>
                <w:szCs w:val="18"/>
              </w:rPr>
              <w:t>Identifica las necesidades, características y condiciones de gestión de las instituciones o programas educativos de su jurisdicción, junto con sus resultados.</w:t>
            </w:r>
          </w:p>
        </w:tc>
        <w:tc>
          <w:tcPr>
            <w:tcW w:w="1184" w:type="dxa"/>
            <w:vAlign w:val="center"/>
          </w:tcPr>
          <w:p w14:paraId="32D91AE9" w14:textId="56A5CAAF" w:rsidR="006D6D25" w:rsidRPr="009E392F" w:rsidRDefault="006D6D25" w:rsidP="006D6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14:paraId="4DEA31FD" w14:textId="77777777" w:rsidR="006D6D25" w:rsidRPr="009E392F" w:rsidRDefault="006D6D25" w:rsidP="006D6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14:paraId="2C8C8C7B" w14:textId="77777777" w:rsidR="006D6D25" w:rsidRPr="009E392F" w:rsidRDefault="006D6D25" w:rsidP="006D6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14:paraId="26F60ECC" w14:textId="77777777" w:rsidR="006D6D25" w:rsidRPr="009E392F" w:rsidRDefault="006D6D25" w:rsidP="006D6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92F" w:rsidRPr="009E392F" w14:paraId="71027B53" w14:textId="77777777" w:rsidTr="00967192">
        <w:trPr>
          <w:gridAfter w:val="1"/>
          <w:wAfter w:w="13" w:type="dxa"/>
        </w:trPr>
        <w:tc>
          <w:tcPr>
            <w:tcW w:w="565" w:type="dxa"/>
            <w:vAlign w:val="center"/>
          </w:tcPr>
          <w:p w14:paraId="184433CC" w14:textId="77777777" w:rsidR="006D6D25" w:rsidRPr="009E392F" w:rsidRDefault="006D6D25" w:rsidP="006D6D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2904" w:type="dxa"/>
            <w:vAlign w:val="center"/>
          </w:tcPr>
          <w:p w14:paraId="0B83C76B" w14:textId="119FA71A" w:rsidR="006D6D25" w:rsidRPr="009E392F" w:rsidRDefault="006D6D25" w:rsidP="006D6D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92F">
              <w:rPr>
                <w:rFonts w:ascii="Arial" w:hAnsi="Arial" w:cs="Arial"/>
                <w:sz w:val="18"/>
                <w:szCs w:val="18"/>
              </w:rPr>
              <w:t>Propone y elabora estrategias, planes y recursos técnico-pedagógicos</w:t>
            </w:r>
          </w:p>
        </w:tc>
        <w:tc>
          <w:tcPr>
            <w:tcW w:w="1184" w:type="dxa"/>
            <w:vAlign w:val="center"/>
          </w:tcPr>
          <w:p w14:paraId="59861116" w14:textId="77777777" w:rsidR="006D6D25" w:rsidRPr="009E392F" w:rsidRDefault="006D6D25" w:rsidP="006D6D25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14:paraId="074A6232" w14:textId="77777777" w:rsidR="006D6D25" w:rsidRPr="009E392F" w:rsidRDefault="006D6D25" w:rsidP="006D6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14:paraId="4BA5CC8A" w14:textId="77777777" w:rsidR="006D6D25" w:rsidRPr="009E392F" w:rsidRDefault="006D6D25" w:rsidP="006D6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14:paraId="32A4A2B3" w14:textId="77777777" w:rsidR="006D6D25" w:rsidRPr="009E392F" w:rsidRDefault="006D6D25" w:rsidP="006D6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92F" w:rsidRPr="009E392F" w14:paraId="3C55B976" w14:textId="77777777" w:rsidTr="00967192">
        <w:trPr>
          <w:gridAfter w:val="1"/>
          <w:wAfter w:w="13" w:type="dxa"/>
        </w:trPr>
        <w:tc>
          <w:tcPr>
            <w:tcW w:w="565" w:type="dxa"/>
            <w:shd w:val="clear" w:color="auto" w:fill="E7E6E6" w:themeFill="background2"/>
            <w:vAlign w:val="center"/>
          </w:tcPr>
          <w:p w14:paraId="0742183E" w14:textId="77777777" w:rsidR="006D6D25" w:rsidRPr="009E392F" w:rsidRDefault="006D6D25" w:rsidP="006D6D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904" w:type="dxa"/>
            <w:shd w:val="clear" w:color="auto" w:fill="E7E6E6" w:themeFill="background2"/>
            <w:vAlign w:val="center"/>
          </w:tcPr>
          <w:p w14:paraId="0DA8A405" w14:textId="77777777" w:rsidR="006D6D25" w:rsidRPr="009E392F" w:rsidRDefault="006D6D25" w:rsidP="006D6D2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Mejora continua</w:t>
            </w:r>
          </w:p>
        </w:tc>
        <w:tc>
          <w:tcPr>
            <w:tcW w:w="1184" w:type="dxa"/>
            <w:shd w:val="clear" w:color="auto" w:fill="E7E6E6" w:themeFill="background2"/>
            <w:vAlign w:val="center"/>
          </w:tcPr>
          <w:p w14:paraId="19A90EB6" w14:textId="77777777" w:rsidR="006D6D25" w:rsidRPr="009E392F" w:rsidRDefault="006D6D25" w:rsidP="006D6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E7E6E6" w:themeFill="background2"/>
            <w:vAlign w:val="center"/>
          </w:tcPr>
          <w:p w14:paraId="05A62D1E" w14:textId="77777777" w:rsidR="006D6D25" w:rsidRPr="009E392F" w:rsidRDefault="006D6D25" w:rsidP="006D6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E7E6E6" w:themeFill="background2"/>
            <w:vAlign w:val="center"/>
          </w:tcPr>
          <w:p w14:paraId="531D98EF" w14:textId="77777777" w:rsidR="006D6D25" w:rsidRPr="009E392F" w:rsidRDefault="006D6D25" w:rsidP="006D6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E7E6E6" w:themeFill="background2"/>
            <w:vAlign w:val="center"/>
          </w:tcPr>
          <w:p w14:paraId="3180FC24" w14:textId="77777777" w:rsidR="006D6D25" w:rsidRPr="009E392F" w:rsidRDefault="006D6D25" w:rsidP="006D6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92F" w:rsidRPr="009E392F" w14:paraId="0DD3F49A" w14:textId="77777777" w:rsidTr="00967192">
        <w:trPr>
          <w:gridAfter w:val="1"/>
          <w:wAfter w:w="13" w:type="dxa"/>
        </w:trPr>
        <w:tc>
          <w:tcPr>
            <w:tcW w:w="565" w:type="dxa"/>
            <w:vAlign w:val="center"/>
          </w:tcPr>
          <w:p w14:paraId="3FB8A92D" w14:textId="77777777" w:rsidR="0033174D" w:rsidRPr="009E392F" w:rsidRDefault="0033174D" w:rsidP="003317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2904" w:type="dxa"/>
            <w:vAlign w:val="center"/>
          </w:tcPr>
          <w:p w14:paraId="2A3EFDDD" w14:textId="6293B3D9" w:rsidR="0033174D" w:rsidRPr="009E392F" w:rsidRDefault="0033174D" w:rsidP="003317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92F">
              <w:rPr>
                <w:rFonts w:ascii="Arial" w:hAnsi="Arial" w:cs="Arial"/>
                <w:sz w:val="18"/>
                <w:szCs w:val="18"/>
              </w:rPr>
              <w:t>Supervisa la aplicación de las disposiciones y orientaciones emitidas por el MINEDU y la DRE.</w:t>
            </w:r>
          </w:p>
        </w:tc>
        <w:tc>
          <w:tcPr>
            <w:tcW w:w="1184" w:type="dxa"/>
            <w:vAlign w:val="center"/>
          </w:tcPr>
          <w:p w14:paraId="4D9DCAF2" w14:textId="19D0A944" w:rsidR="0033174D" w:rsidRPr="009E392F" w:rsidRDefault="0033174D" w:rsidP="00331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14:paraId="397F8094" w14:textId="77777777" w:rsidR="0033174D" w:rsidRPr="009E392F" w:rsidRDefault="0033174D" w:rsidP="00331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14:paraId="6B747F5C" w14:textId="77777777" w:rsidR="0033174D" w:rsidRPr="009E392F" w:rsidRDefault="0033174D" w:rsidP="00331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14:paraId="6F46E534" w14:textId="77777777" w:rsidR="0033174D" w:rsidRPr="009E392F" w:rsidRDefault="0033174D" w:rsidP="00331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92F" w:rsidRPr="009E392F" w14:paraId="1DB93F39" w14:textId="77777777" w:rsidTr="00967192">
        <w:trPr>
          <w:gridAfter w:val="1"/>
          <w:wAfter w:w="13" w:type="dxa"/>
        </w:trPr>
        <w:tc>
          <w:tcPr>
            <w:tcW w:w="565" w:type="dxa"/>
            <w:shd w:val="clear" w:color="auto" w:fill="E7E6E6" w:themeFill="background2"/>
            <w:vAlign w:val="center"/>
          </w:tcPr>
          <w:p w14:paraId="3E74E28D" w14:textId="77777777" w:rsidR="0033174D" w:rsidRPr="009E392F" w:rsidRDefault="0033174D" w:rsidP="003317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904" w:type="dxa"/>
            <w:shd w:val="clear" w:color="auto" w:fill="E7E6E6" w:themeFill="background2"/>
            <w:vAlign w:val="center"/>
          </w:tcPr>
          <w:p w14:paraId="252402EE" w14:textId="6889B91C" w:rsidR="0033174D" w:rsidRPr="009E392F" w:rsidRDefault="0033174D" w:rsidP="0033174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Acciones de formación</w:t>
            </w:r>
          </w:p>
        </w:tc>
        <w:tc>
          <w:tcPr>
            <w:tcW w:w="1184" w:type="dxa"/>
            <w:shd w:val="clear" w:color="auto" w:fill="E7E6E6" w:themeFill="background2"/>
            <w:vAlign w:val="center"/>
          </w:tcPr>
          <w:p w14:paraId="719137C7" w14:textId="77777777" w:rsidR="0033174D" w:rsidRPr="009E392F" w:rsidRDefault="0033174D" w:rsidP="00331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E7E6E6" w:themeFill="background2"/>
            <w:vAlign w:val="center"/>
          </w:tcPr>
          <w:p w14:paraId="6B15CCE5" w14:textId="77777777" w:rsidR="0033174D" w:rsidRPr="009E392F" w:rsidRDefault="0033174D" w:rsidP="00331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E7E6E6" w:themeFill="background2"/>
            <w:vAlign w:val="center"/>
          </w:tcPr>
          <w:p w14:paraId="3E6253EB" w14:textId="77777777" w:rsidR="0033174D" w:rsidRPr="009E392F" w:rsidRDefault="0033174D" w:rsidP="00331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E7E6E6" w:themeFill="background2"/>
            <w:vAlign w:val="center"/>
          </w:tcPr>
          <w:p w14:paraId="5D3A3968" w14:textId="77777777" w:rsidR="0033174D" w:rsidRPr="009E392F" w:rsidRDefault="0033174D" w:rsidP="00331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92F" w:rsidRPr="009E392F" w14:paraId="49AA0B27" w14:textId="77777777" w:rsidTr="00967192">
        <w:trPr>
          <w:gridAfter w:val="1"/>
          <w:wAfter w:w="13" w:type="dxa"/>
        </w:trPr>
        <w:tc>
          <w:tcPr>
            <w:tcW w:w="565" w:type="dxa"/>
            <w:vAlign w:val="center"/>
          </w:tcPr>
          <w:p w14:paraId="66BB2B85" w14:textId="77777777" w:rsidR="0033174D" w:rsidRPr="009E392F" w:rsidRDefault="0033174D" w:rsidP="003317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2904" w:type="dxa"/>
            <w:vAlign w:val="center"/>
          </w:tcPr>
          <w:p w14:paraId="358187E6" w14:textId="298157CC" w:rsidR="0033174D" w:rsidRPr="009E392F" w:rsidRDefault="0033174D" w:rsidP="0033174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9E392F">
              <w:rPr>
                <w:rFonts w:ascii="Arial" w:hAnsi="Arial" w:cs="Arial"/>
                <w:sz w:val="18"/>
                <w:szCs w:val="18"/>
              </w:rPr>
              <w:t>Brinda asistencia técnica y formativa para implementar el CNEB y las prácticas de gestión.</w:t>
            </w:r>
          </w:p>
        </w:tc>
        <w:tc>
          <w:tcPr>
            <w:tcW w:w="1184" w:type="dxa"/>
            <w:vAlign w:val="center"/>
          </w:tcPr>
          <w:p w14:paraId="454762B0" w14:textId="77777777" w:rsidR="0033174D" w:rsidRPr="009E392F" w:rsidRDefault="0033174D" w:rsidP="0033174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14:paraId="5EA1D580" w14:textId="77777777" w:rsidR="0033174D" w:rsidRPr="009E392F" w:rsidRDefault="0033174D" w:rsidP="00331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14:paraId="018867FF" w14:textId="77777777" w:rsidR="0033174D" w:rsidRPr="009E392F" w:rsidRDefault="0033174D" w:rsidP="00331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14:paraId="690A429A" w14:textId="77777777" w:rsidR="0033174D" w:rsidRPr="009E392F" w:rsidRDefault="0033174D" w:rsidP="00331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92F" w:rsidRPr="009E392F" w14:paraId="0E4BCC88" w14:textId="77777777" w:rsidTr="00967192">
        <w:trPr>
          <w:gridAfter w:val="1"/>
          <w:wAfter w:w="13" w:type="dxa"/>
        </w:trPr>
        <w:tc>
          <w:tcPr>
            <w:tcW w:w="565" w:type="dxa"/>
            <w:vAlign w:val="center"/>
          </w:tcPr>
          <w:p w14:paraId="2C96C539" w14:textId="7EF576CB" w:rsidR="0033174D" w:rsidRPr="009E392F" w:rsidRDefault="0033174D" w:rsidP="003317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2904" w:type="dxa"/>
            <w:vAlign w:val="center"/>
          </w:tcPr>
          <w:p w14:paraId="2F18E24A" w14:textId="465E7A0E" w:rsidR="0033174D" w:rsidRPr="009E392F" w:rsidRDefault="0033174D" w:rsidP="003317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92F">
              <w:rPr>
                <w:rFonts w:ascii="Arial" w:hAnsi="Arial" w:cs="Arial"/>
                <w:sz w:val="18"/>
                <w:szCs w:val="18"/>
              </w:rPr>
              <w:t>Coordina y organiza acciones formativas dirigidas al personal directivo, jerárquico, docente y auxiliar de las IIEE.</w:t>
            </w:r>
          </w:p>
        </w:tc>
        <w:tc>
          <w:tcPr>
            <w:tcW w:w="1184" w:type="dxa"/>
            <w:vAlign w:val="center"/>
          </w:tcPr>
          <w:p w14:paraId="68AE0EC4" w14:textId="317D4F57" w:rsidR="0033174D" w:rsidRPr="009E392F" w:rsidRDefault="0033174D" w:rsidP="00331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14:paraId="787965E4" w14:textId="6C8416A9" w:rsidR="0033174D" w:rsidRPr="009E392F" w:rsidRDefault="0033174D" w:rsidP="00331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14:paraId="6446E339" w14:textId="77777777" w:rsidR="0033174D" w:rsidRPr="009E392F" w:rsidRDefault="0033174D" w:rsidP="00331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14:paraId="0E87E43E" w14:textId="77777777" w:rsidR="0033174D" w:rsidRPr="009E392F" w:rsidRDefault="0033174D" w:rsidP="00331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92F" w:rsidRPr="009E392F" w14:paraId="5D34E33B" w14:textId="77777777" w:rsidTr="00967192">
        <w:trPr>
          <w:gridAfter w:val="1"/>
          <w:wAfter w:w="13" w:type="dxa"/>
        </w:trPr>
        <w:tc>
          <w:tcPr>
            <w:tcW w:w="565" w:type="dxa"/>
            <w:shd w:val="clear" w:color="auto" w:fill="E7E6E6" w:themeFill="background2"/>
            <w:vAlign w:val="center"/>
          </w:tcPr>
          <w:p w14:paraId="1B7AAA1E" w14:textId="77777777" w:rsidR="0033174D" w:rsidRPr="009E392F" w:rsidRDefault="0033174D" w:rsidP="003317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904" w:type="dxa"/>
            <w:shd w:val="clear" w:color="auto" w:fill="E7E6E6" w:themeFill="background2"/>
            <w:vAlign w:val="center"/>
          </w:tcPr>
          <w:p w14:paraId="4BDCF74C" w14:textId="37D2BED9" w:rsidR="0033174D" w:rsidRPr="009E392F" w:rsidRDefault="0033174D" w:rsidP="003317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92F">
              <w:rPr>
                <w:rFonts w:ascii="Arial" w:hAnsi="Arial" w:cs="Arial"/>
                <w:sz w:val="18"/>
                <w:szCs w:val="18"/>
              </w:rPr>
              <w:t>Educación inclusiva</w:t>
            </w:r>
          </w:p>
        </w:tc>
        <w:tc>
          <w:tcPr>
            <w:tcW w:w="1184" w:type="dxa"/>
            <w:shd w:val="clear" w:color="auto" w:fill="E7E6E6" w:themeFill="background2"/>
            <w:vAlign w:val="center"/>
          </w:tcPr>
          <w:p w14:paraId="7707F380" w14:textId="77777777" w:rsidR="0033174D" w:rsidRPr="009E392F" w:rsidRDefault="0033174D" w:rsidP="00331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E7E6E6" w:themeFill="background2"/>
            <w:vAlign w:val="center"/>
          </w:tcPr>
          <w:p w14:paraId="07156DFD" w14:textId="77777777" w:rsidR="0033174D" w:rsidRPr="009E392F" w:rsidRDefault="0033174D" w:rsidP="00331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E7E6E6" w:themeFill="background2"/>
            <w:vAlign w:val="center"/>
          </w:tcPr>
          <w:p w14:paraId="5C293962" w14:textId="77777777" w:rsidR="0033174D" w:rsidRPr="009E392F" w:rsidRDefault="0033174D" w:rsidP="00331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E7E6E6" w:themeFill="background2"/>
            <w:vAlign w:val="center"/>
          </w:tcPr>
          <w:p w14:paraId="348B4077" w14:textId="77777777" w:rsidR="0033174D" w:rsidRPr="009E392F" w:rsidRDefault="0033174D" w:rsidP="00331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92F" w:rsidRPr="009E392F" w14:paraId="6C619E08" w14:textId="77777777" w:rsidTr="00967192">
        <w:trPr>
          <w:gridAfter w:val="1"/>
          <w:wAfter w:w="13" w:type="dxa"/>
        </w:trPr>
        <w:tc>
          <w:tcPr>
            <w:tcW w:w="565" w:type="dxa"/>
            <w:vAlign w:val="center"/>
          </w:tcPr>
          <w:p w14:paraId="50FE2BA5" w14:textId="77777777" w:rsidR="0033174D" w:rsidRPr="009E392F" w:rsidRDefault="0033174D" w:rsidP="003317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4.1</w:t>
            </w:r>
          </w:p>
        </w:tc>
        <w:tc>
          <w:tcPr>
            <w:tcW w:w="2904" w:type="dxa"/>
            <w:vAlign w:val="center"/>
          </w:tcPr>
          <w:p w14:paraId="41DD3148" w14:textId="401E3E25" w:rsidR="0033174D" w:rsidRPr="009E392F" w:rsidRDefault="0033174D" w:rsidP="003317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92F">
              <w:rPr>
                <w:rFonts w:ascii="Arial" w:hAnsi="Arial" w:cs="Arial"/>
                <w:sz w:val="18"/>
                <w:szCs w:val="18"/>
              </w:rPr>
              <w:t>Promueven acciones que garanticen una atención educativa personalizada a estudiantes con necesidades especiales.</w:t>
            </w:r>
          </w:p>
        </w:tc>
        <w:tc>
          <w:tcPr>
            <w:tcW w:w="1184" w:type="dxa"/>
            <w:vAlign w:val="center"/>
          </w:tcPr>
          <w:p w14:paraId="5DB876EA" w14:textId="5C1E42C6" w:rsidR="0033174D" w:rsidRPr="009E392F" w:rsidRDefault="0033174D" w:rsidP="00331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14:paraId="08B6CE18" w14:textId="77777777" w:rsidR="0033174D" w:rsidRPr="009E392F" w:rsidRDefault="0033174D" w:rsidP="00331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14:paraId="680D3573" w14:textId="77777777" w:rsidR="0033174D" w:rsidRPr="009E392F" w:rsidRDefault="0033174D" w:rsidP="00331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14:paraId="5DC86899" w14:textId="77777777" w:rsidR="0033174D" w:rsidRPr="009E392F" w:rsidRDefault="0033174D" w:rsidP="00331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92F" w:rsidRPr="009E392F" w14:paraId="76EC032C" w14:textId="77777777" w:rsidTr="00967192">
        <w:trPr>
          <w:gridAfter w:val="1"/>
          <w:wAfter w:w="13" w:type="dxa"/>
        </w:trPr>
        <w:tc>
          <w:tcPr>
            <w:tcW w:w="3469" w:type="dxa"/>
            <w:gridSpan w:val="2"/>
            <w:vAlign w:val="center"/>
          </w:tcPr>
          <w:p w14:paraId="69E7A743" w14:textId="77777777" w:rsidR="0033174D" w:rsidRPr="009E392F" w:rsidRDefault="0033174D" w:rsidP="0033174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184" w:type="dxa"/>
            <w:vAlign w:val="center"/>
          </w:tcPr>
          <w:p w14:paraId="770893AC" w14:textId="77777777" w:rsidR="0033174D" w:rsidRPr="009E392F" w:rsidRDefault="0033174D" w:rsidP="00331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14:paraId="1F1621A0" w14:textId="77777777" w:rsidR="0033174D" w:rsidRPr="009E392F" w:rsidRDefault="0033174D" w:rsidP="00331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14:paraId="2F14BF95" w14:textId="77777777" w:rsidR="0033174D" w:rsidRPr="009E392F" w:rsidRDefault="0033174D" w:rsidP="00331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14:paraId="4A068368" w14:textId="77777777" w:rsidR="0033174D" w:rsidRPr="009E392F" w:rsidRDefault="0033174D" w:rsidP="00331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174D" w:rsidRPr="009E392F" w14:paraId="152156AC" w14:textId="77777777" w:rsidTr="00064FD8">
        <w:trPr>
          <w:gridAfter w:val="1"/>
          <w:wAfter w:w="13" w:type="dxa"/>
        </w:trPr>
        <w:tc>
          <w:tcPr>
            <w:tcW w:w="3469" w:type="dxa"/>
            <w:gridSpan w:val="2"/>
            <w:vAlign w:val="center"/>
          </w:tcPr>
          <w:p w14:paraId="57429962" w14:textId="77777777" w:rsidR="0033174D" w:rsidRPr="009E392F" w:rsidRDefault="0033174D" w:rsidP="0033174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  <w:proofErr w:type="gramEnd"/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GENERAL</w:t>
            </w:r>
          </w:p>
        </w:tc>
        <w:tc>
          <w:tcPr>
            <w:tcW w:w="5113" w:type="dxa"/>
            <w:gridSpan w:val="4"/>
            <w:vAlign w:val="center"/>
          </w:tcPr>
          <w:p w14:paraId="276CD482" w14:textId="77777777" w:rsidR="0033174D" w:rsidRPr="009E392F" w:rsidRDefault="0033174D" w:rsidP="00331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06B6FD" w14:textId="77777777" w:rsidR="00D34B34" w:rsidRPr="009E392F" w:rsidRDefault="00D34B34" w:rsidP="00D34B34">
      <w:pPr>
        <w:rPr>
          <w:rFonts w:ascii="Arial" w:hAnsi="Arial" w:cs="Arial"/>
          <w:sz w:val="18"/>
          <w:szCs w:val="18"/>
        </w:rPr>
      </w:pPr>
    </w:p>
    <w:p w14:paraId="2907D738" w14:textId="5B2B0730" w:rsidR="00CF58AF" w:rsidRPr="009E392F" w:rsidRDefault="00CF58AF">
      <w:pPr>
        <w:spacing w:after="160" w:line="259" w:lineRule="auto"/>
        <w:rPr>
          <w:rFonts w:ascii="Arial" w:hAnsi="Arial" w:cs="Arial"/>
          <w:sz w:val="18"/>
          <w:szCs w:val="18"/>
        </w:rPr>
      </w:pPr>
    </w:p>
    <w:sectPr w:rsidR="00CF58AF" w:rsidRPr="009E392F" w:rsidSect="004B3055">
      <w:headerReference w:type="default" r:id="rId8"/>
      <w:pgSz w:w="12240" w:h="15840"/>
      <w:pgMar w:top="1417" w:right="1325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B93B4" w14:textId="77777777" w:rsidR="00340341" w:rsidRDefault="00340341" w:rsidP="00F94DD0">
      <w:r>
        <w:separator/>
      </w:r>
    </w:p>
  </w:endnote>
  <w:endnote w:type="continuationSeparator" w:id="0">
    <w:p w14:paraId="7A8823E1" w14:textId="77777777" w:rsidR="00340341" w:rsidRDefault="00340341" w:rsidP="00F9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ay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BD83D" w14:textId="77777777" w:rsidR="00340341" w:rsidRDefault="00340341" w:rsidP="00F94DD0">
      <w:r>
        <w:separator/>
      </w:r>
    </w:p>
  </w:footnote>
  <w:footnote w:type="continuationSeparator" w:id="0">
    <w:p w14:paraId="1C694502" w14:textId="77777777" w:rsidR="00340341" w:rsidRDefault="00340341" w:rsidP="00F9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82298" w14:textId="77777777" w:rsidR="00B54116" w:rsidRDefault="00B5411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b/>
        <w:sz w:val="16"/>
        <w:szCs w:val="16"/>
      </w:rPr>
    </w:pPr>
  </w:p>
  <w:tbl>
    <w:tblPr>
      <w:tblW w:w="875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751"/>
      <w:gridCol w:w="2361"/>
      <w:gridCol w:w="2646"/>
    </w:tblGrid>
    <w:tr w:rsidR="00DD54E4" w14:paraId="0F769F5C" w14:textId="77777777">
      <w:trPr>
        <w:trHeight w:val="397"/>
      </w:trPr>
      <w:tc>
        <w:tcPr>
          <w:tcW w:w="3751" w:type="dxa"/>
          <w:vMerge w:val="restart"/>
          <w:shd w:val="clear" w:color="auto" w:fill="auto"/>
        </w:tcPr>
        <w:p w14:paraId="33D412F6" w14:textId="77777777" w:rsidR="00B54116" w:rsidRDefault="00121A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 wp14:anchorId="09FEEF9D" wp14:editId="143B15C2">
                <wp:simplePos x="0" y="0"/>
                <wp:positionH relativeFrom="column">
                  <wp:posOffset>7620</wp:posOffset>
                </wp:positionH>
                <wp:positionV relativeFrom="paragraph">
                  <wp:posOffset>114300</wp:posOffset>
                </wp:positionV>
                <wp:extent cx="2213610" cy="481330"/>
                <wp:effectExtent l="0" t="0" r="0" b="0"/>
                <wp:wrapNone/>
                <wp:docPr id="4" name="image11.png" descr="E:\escalafon\norma_tecnica\Logo_del_Ministerio_de_Educación_del_Perú_-_MINEDU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1.png" descr="E:\escalafon\norma_tecnica\Logo_del_Ministerio_de_Educación_del_Perú_-_MINEDU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3610" cy="4813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61" w:type="dxa"/>
          <w:shd w:val="clear" w:color="auto" w:fill="auto"/>
        </w:tcPr>
        <w:p w14:paraId="69E83704" w14:textId="77777777" w:rsidR="00B54116" w:rsidRDefault="00121A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>Código</w:t>
          </w:r>
        </w:p>
      </w:tc>
      <w:tc>
        <w:tcPr>
          <w:tcW w:w="2646" w:type="dxa"/>
          <w:shd w:val="clear" w:color="auto" w:fill="auto"/>
        </w:tcPr>
        <w:p w14:paraId="0C937184" w14:textId="77777777" w:rsidR="00B54116" w:rsidRDefault="00121A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>Denominación del Documento Normativo</w:t>
          </w:r>
        </w:p>
      </w:tc>
    </w:tr>
    <w:tr w:rsidR="00DD54E4" w14:paraId="71FF616A" w14:textId="77777777">
      <w:trPr>
        <w:trHeight w:val="570"/>
      </w:trPr>
      <w:tc>
        <w:tcPr>
          <w:tcW w:w="3751" w:type="dxa"/>
          <w:vMerge/>
          <w:shd w:val="clear" w:color="auto" w:fill="auto"/>
        </w:tcPr>
        <w:p w14:paraId="54CC4E0F" w14:textId="77777777" w:rsidR="00B54116" w:rsidRDefault="00B5411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  <w:tc>
        <w:tcPr>
          <w:tcW w:w="2361" w:type="dxa"/>
          <w:shd w:val="clear" w:color="auto" w:fill="auto"/>
        </w:tcPr>
        <w:p w14:paraId="3CDB73C9" w14:textId="77777777" w:rsidR="00B54116" w:rsidRDefault="00B541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color w:val="000000"/>
              <w:sz w:val="12"/>
              <w:szCs w:val="12"/>
            </w:rPr>
          </w:pPr>
        </w:p>
      </w:tc>
      <w:tc>
        <w:tcPr>
          <w:tcW w:w="2646" w:type="dxa"/>
          <w:shd w:val="clear" w:color="auto" w:fill="auto"/>
          <w:vAlign w:val="center"/>
        </w:tcPr>
        <w:p w14:paraId="49F5B3CB" w14:textId="52B0B7FA" w:rsidR="00B54116" w:rsidRPr="00E352ED" w:rsidRDefault="00121AD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color w:val="000000"/>
              <w:sz w:val="12"/>
              <w:szCs w:val="12"/>
              <w:highlight w:val="yellow"/>
            </w:rPr>
          </w:pPr>
          <w:r w:rsidRPr="00093FC3">
            <w:rPr>
              <w:rFonts w:ascii="Arial" w:eastAsia="Arial" w:hAnsi="Arial" w:cs="Arial"/>
              <w:color w:val="000000"/>
              <w:sz w:val="12"/>
              <w:szCs w:val="12"/>
            </w:rPr>
            <w:t xml:space="preserve">DISPOSICIONES QUE REGULAN </w:t>
          </w:r>
          <w:r w:rsidR="00B5616D" w:rsidRPr="00E352ED">
            <w:rPr>
              <w:rFonts w:ascii="Arial" w:eastAsia="Arial" w:hAnsi="Arial" w:cs="Arial"/>
              <w:color w:val="000000"/>
              <w:sz w:val="12"/>
              <w:szCs w:val="12"/>
            </w:rPr>
            <w:t>EL</w:t>
          </w:r>
          <w:r w:rsidR="00B5616D" w:rsidRPr="00093FC3">
            <w:rPr>
              <w:rFonts w:ascii="Arial" w:eastAsia="Arial" w:hAnsi="Arial" w:cs="Arial"/>
              <w:color w:val="000000"/>
              <w:sz w:val="12"/>
              <w:szCs w:val="12"/>
            </w:rPr>
            <w:t xml:space="preserve"> </w:t>
          </w:r>
          <w:r w:rsidRPr="00093FC3">
            <w:rPr>
              <w:rFonts w:ascii="Arial" w:eastAsia="Arial" w:hAnsi="Arial" w:cs="Arial"/>
              <w:color w:val="000000"/>
              <w:sz w:val="12"/>
              <w:szCs w:val="12"/>
            </w:rPr>
            <w:t>PROCEDIMIENTO PARA EL DESTAQUE DE LOS PROFESORES EN EL MARCO DE LA LEY DE REFORMA MAGISTERIAL Y SU REGLAMENTO”</w:t>
          </w:r>
        </w:p>
      </w:tc>
    </w:tr>
  </w:tbl>
  <w:p w14:paraId="6D490436" w14:textId="77777777" w:rsidR="00B54116" w:rsidRDefault="00B54116">
    <w:pPr>
      <w:jc w:val="center"/>
      <w:rPr>
        <w:rFonts w:ascii="Arial" w:eastAsia="Arial" w:hAnsi="Arial" w:cs="Arial"/>
        <w:b/>
        <w:sz w:val="16"/>
        <w:szCs w:val="16"/>
      </w:rPr>
    </w:pPr>
  </w:p>
  <w:p w14:paraId="25336A41" w14:textId="77777777" w:rsidR="00B54116" w:rsidRDefault="00B54116">
    <w:pPr>
      <w:jc w:val="center"/>
      <w:rPr>
        <w:rFonts w:ascii="Arial" w:eastAsia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0483"/>
    <w:multiLevelType w:val="multilevel"/>
    <w:tmpl w:val="416087CE"/>
    <w:lvl w:ilvl="0">
      <w:start w:val="7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4404D57"/>
    <w:multiLevelType w:val="multilevel"/>
    <w:tmpl w:val="A308D45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5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6355FF3"/>
    <w:multiLevelType w:val="multilevel"/>
    <w:tmpl w:val="8D84A7EA"/>
    <w:lvl w:ilvl="0">
      <w:start w:val="1"/>
      <w:numFmt w:val="lowerLetter"/>
      <w:lvlText w:val="%1)"/>
      <w:lvlJc w:val="left"/>
      <w:pPr>
        <w:ind w:left="76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0BC6691A"/>
    <w:multiLevelType w:val="hybridMultilevel"/>
    <w:tmpl w:val="08B8F60C"/>
    <w:lvl w:ilvl="0" w:tplc="D572F3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C57C4"/>
    <w:multiLevelType w:val="multilevel"/>
    <w:tmpl w:val="A0520B2E"/>
    <w:lvl w:ilvl="0">
      <w:start w:val="6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"/>
      <w:lvlJc w:val="left"/>
      <w:pPr>
        <w:ind w:left="73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0F87652A"/>
    <w:multiLevelType w:val="multilevel"/>
    <w:tmpl w:val="69DB4001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2F436A"/>
    <w:multiLevelType w:val="multilevel"/>
    <w:tmpl w:val="3EE088E2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4923BE"/>
    <w:multiLevelType w:val="multilevel"/>
    <w:tmpl w:val="3EE088E2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72D607D"/>
    <w:multiLevelType w:val="multilevel"/>
    <w:tmpl w:val="DCA07F4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C011126"/>
    <w:multiLevelType w:val="multilevel"/>
    <w:tmpl w:val="A058D270"/>
    <w:lvl w:ilvl="0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C8F4E11"/>
    <w:multiLevelType w:val="multilevel"/>
    <w:tmpl w:val="8D84A7EA"/>
    <w:lvl w:ilvl="0">
      <w:start w:val="1"/>
      <w:numFmt w:val="lowerLetter"/>
      <w:lvlText w:val="%1)"/>
      <w:lvlJc w:val="left"/>
      <w:pPr>
        <w:ind w:left="248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1D964B1C"/>
    <w:multiLevelType w:val="hybridMultilevel"/>
    <w:tmpl w:val="E69A5B5C"/>
    <w:lvl w:ilvl="0" w:tplc="6F66046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880D86"/>
    <w:multiLevelType w:val="multilevel"/>
    <w:tmpl w:val="3EE088E2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5D16DE1"/>
    <w:multiLevelType w:val="hybridMultilevel"/>
    <w:tmpl w:val="12CA3D86"/>
    <w:lvl w:ilvl="0" w:tplc="C888AA48">
      <w:start w:val="1"/>
      <w:numFmt w:val="lowerLetter"/>
      <w:lvlText w:val="%1)"/>
      <w:lvlJc w:val="left"/>
      <w:pPr>
        <w:ind w:left="3479" w:hanging="360"/>
      </w:pPr>
      <w:rPr>
        <w:rFonts w:hint="default"/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500" w:hanging="360"/>
      </w:pPr>
    </w:lvl>
    <w:lvl w:ilvl="2" w:tplc="280A001B" w:tentative="1">
      <w:start w:val="1"/>
      <w:numFmt w:val="lowerRoman"/>
      <w:lvlText w:val="%3."/>
      <w:lvlJc w:val="right"/>
      <w:pPr>
        <w:ind w:left="2220" w:hanging="180"/>
      </w:pPr>
    </w:lvl>
    <w:lvl w:ilvl="3" w:tplc="280A000F" w:tentative="1">
      <w:start w:val="1"/>
      <w:numFmt w:val="decimal"/>
      <w:lvlText w:val="%4."/>
      <w:lvlJc w:val="left"/>
      <w:pPr>
        <w:ind w:left="2940" w:hanging="360"/>
      </w:pPr>
    </w:lvl>
    <w:lvl w:ilvl="4" w:tplc="280A0019" w:tentative="1">
      <w:start w:val="1"/>
      <w:numFmt w:val="lowerLetter"/>
      <w:lvlText w:val="%5."/>
      <w:lvlJc w:val="left"/>
      <w:pPr>
        <w:ind w:left="3660" w:hanging="360"/>
      </w:pPr>
    </w:lvl>
    <w:lvl w:ilvl="5" w:tplc="280A001B" w:tentative="1">
      <w:start w:val="1"/>
      <w:numFmt w:val="lowerRoman"/>
      <w:lvlText w:val="%6."/>
      <w:lvlJc w:val="right"/>
      <w:pPr>
        <w:ind w:left="4380" w:hanging="180"/>
      </w:pPr>
    </w:lvl>
    <w:lvl w:ilvl="6" w:tplc="280A000F" w:tentative="1">
      <w:start w:val="1"/>
      <w:numFmt w:val="decimal"/>
      <w:lvlText w:val="%7."/>
      <w:lvlJc w:val="left"/>
      <w:pPr>
        <w:ind w:left="5100" w:hanging="360"/>
      </w:pPr>
    </w:lvl>
    <w:lvl w:ilvl="7" w:tplc="280A0019" w:tentative="1">
      <w:start w:val="1"/>
      <w:numFmt w:val="lowerLetter"/>
      <w:lvlText w:val="%8."/>
      <w:lvlJc w:val="left"/>
      <w:pPr>
        <w:ind w:left="5820" w:hanging="360"/>
      </w:pPr>
    </w:lvl>
    <w:lvl w:ilvl="8" w:tplc="2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7E12290"/>
    <w:multiLevelType w:val="multilevel"/>
    <w:tmpl w:val="46B60ECC"/>
    <w:lvl w:ilvl="0">
      <w:start w:val="2"/>
      <w:numFmt w:val="decimal"/>
      <w:lvlText w:val="%1."/>
      <w:lvlJc w:val="left"/>
      <w:pPr>
        <w:ind w:left="390" w:hanging="390"/>
      </w:pPr>
      <w:rPr>
        <w:b w:val="0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15" w15:restartNumberingAfterBreak="0">
    <w:nsid w:val="28E17B79"/>
    <w:multiLevelType w:val="multilevel"/>
    <w:tmpl w:val="41A85CD8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0B5155"/>
    <w:multiLevelType w:val="multilevel"/>
    <w:tmpl w:val="3EE088E2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A2460A5"/>
    <w:multiLevelType w:val="multilevel"/>
    <w:tmpl w:val="A6E059F4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2A356E4E"/>
    <w:multiLevelType w:val="multilevel"/>
    <w:tmpl w:val="3EE088E2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EB17BBC"/>
    <w:multiLevelType w:val="multilevel"/>
    <w:tmpl w:val="64B284D6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0EE4CB0"/>
    <w:multiLevelType w:val="multilevel"/>
    <w:tmpl w:val="89A29602"/>
    <w:lvl w:ilvl="0">
      <w:start w:val="1"/>
      <w:numFmt w:val="lowerLetter"/>
      <w:lvlText w:val="%1)"/>
      <w:lvlJc w:val="left"/>
      <w:pPr>
        <w:ind w:left="768" w:hanging="360"/>
      </w:p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21" w15:restartNumberingAfterBreak="0">
    <w:nsid w:val="358F7C91"/>
    <w:multiLevelType w:val="multilevel"/>
    <w:tmpl w:val="1B923290"/>
    <w:lvl w:ilvl="0">
      <w:start w:val="4"/>
      <w:numFmt w:val="decimal"/>
      <w:lvlText w:val="%1."/>
      <w:lvlJc w:val="left"/>
      <w:pPr>
        <w:ind w:left="390" w:hanging="390"/>
      </w:pPr>
      <w:rPr>
        <w:b w:val="0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22" w15:restartNumberingAfterBreak="0">
    <w:nsid w:val="43E572A8"/>
    <w:multiLevelType w:val="multilevel"/>
    <w:tmpl w:val="7FAC7A04"/>
    <w:lvl w:ilvl="0">
      <w:start w:val="4"/>
      <w:numFmt w:val="decimal"/>
      <w:lvlText w:val="%1."/>
      <w:lvlJc w:val="left"/>
      <w:pPr>
        <w:ind w:left="390" w:hanging="390"/>
      </w:pPr>
      <w:rPr>
        <w:b w:val="0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23" w15:restartNumberingAfterBreak="0">
    <w:nsid w:val="45117063"/>
    <w:multiLevelType w:val="multilevel"/>
    <w:tmpl w:val="CEE24514"/>
    <w:lvl w:ilvl="0">
      <w:start w:val="2"/>
      <w:numFmt w:val="decimal"/>
      <w:lvlText w:val="%1."/>
      <w:lvlJc w:val="left"/>
      <w:pPr>
        <w:ind w:left="390" w:hanging="390"/>
      </w:pPr>
      <w:rPr>
        <w:b w:val="0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24" w15:restartNumberingAfterBreak="0">
    <w:nsid w:val="4E845E87"/>
    <w:multiLevelType w:val="multilevel"/>
    <w:tmpl w:val="3EE088E2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1015563"/>
    <w:multiLevelType w:val="multilevel"/>
    <w:tmpl w:val="09AA40E4"/>
    <w:lvl w:ilvl="0">
      <w:start w:val="10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5682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6" w15:restartNumberingAfterBreak="0">
    <w:nsid w:val="5129519B"/>
    <w:multiLevelType w:val="multilevel"/>
    <w:tmpl w:val="9E2803C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9F1337A"/>
    <w:multiLevelType w:val="hybridMultilevel"/>
    <w:tmpl w:val="361E8702"/>
    <w:lvl w:ilvl="0" w:tplc="280A0017">
      <w:start w:val="1"/>
      <w:numFmt w:val="lowerLetter"/>
      <w:lvlText w:val="%1)"/>
      <w:lvlJc w:val="left"/>
      <w:pPr>
        <w:ind w:left="1287" w:hanging="360"/>
      </w:p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B2C79DF"/>
    <w:multiLevelType w:val="multilevel"/>
    <w:tmpl w:val="69DB4001"/>
    <w:lvl w:ilvl="0">
      <w:start w:val="1"/>
      <w:numFmt w:val="lowerRoman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D1A7094"/>
    <w:multiLevelType w:val="multilevel"/>
    <w:tmpl w:val="BAE452D8"/>
    <w:lvl w:ilvl="0">
      <w:start w:val="9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0" w15:restartNumberingAfterBreak="0">
    <w:nsid w:val="62193078"/>
    <w:multiLevelType w:val="hybridMultilevel"/>
    <w:tmpl w:val="3C76D67C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7E6125"/>
    <w:multiLevelType w:val="multilevel"/>
    <w:tmpl w:val="3EE088E2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79B695F"/>
    <w:multiLevelType w:val="hybridMultilevel"/>
    <w:tmpl w:val="600886E6"/>
    <w:lvl w:ilvl="0" w:tplc="280A0017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7EC07D8"/>
    <w:multiLevelType w:val="multilevel"/>
    <w:tmpl w:val="4E047410"/>
    <w:lvl w:ilvl="0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806069A"/>
    <w:multiLevelType w:val="multilevel"/>
    <w:tmpl w:val="D0865F0C"/>
    <w:lvl w:ilvl="0">
      <w:start w:val="1"/>
      <w:numFmt w:val="lowerLetter"/>
      <w:lvlText w:val="%1)"/>
      <w:lvlJc w:val="left"/>
      <w:pPr>
        <w:ind w:left="76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35" w15:restartNumberingAfterBreak="0">
    <w:nsid w:val="724225F0"/>
    <w:multiLevelType w:val="multilevel"/>
    <w:tmpl w:val="69DB4001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6672C46"/>
    <w:multiLevelType w:val="hybridMultilevel"/>
    <w:tmpl w:val="6F66119E"/>
    <w:lvl w:ilvl="0" w:tplc="280A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7" w15:restartNumberingAfterBreak="0">
    <w:nsid w:val="78E94A57"/>
    <w:multiLevelType w:val="multilevel"/>
    <w:tmpl w:val="8D84A7EA"/>
    <w:lvl w:ilvl="0">
      <w:start w:val="1"/>
      <w:numFmt w:val="lowerLetter"/>
      <w:lvlText w:val="%1)"/>
      <w:lvlJc w:val="left"/>
      <w:pPr>
        <w:ind w:left="248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38" w15:restartNumberingAfterBreak="0">
    <w:nsid w:val="7A195432"/>
    <w:multiLevelType w:val="multilevel"/>
    <w:tmpl w:val="81948088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AE3112"/>
    <w:multiLevelType w:val="hybridMultilevel"/>
    <w:tmpl w:val="232EDC82"/>
    <w:lvl w:ilvl="0" w:tplc="29B2067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67577408">
    <w:abstractNumId w:val="1"/>
  </w:num>
  <w:num w:numId="2" w16cid:durableId="843086484">
    <w:abstractNumId w:val="33"/>
  </w:num>
  <w:num w:numId="3" w16cid:durableId="1803959033">
    <w:abstractNumId w:val="38"/>
  </w:num>
  <w:num w:numId="4" w16cid:durableId="1617523310">
    <w:abstractNumId w:val="0"/>
  </w:num>
  <w:num w:numId="5" w16cid:durableId="2117869202">
    <w:abstractNumId w:val="20"/>
  </w:num>
  <w:num w:numId="6" w16cid:durableId="1919905225">
    <w:abstractNumId w:val="17"/>
  </w:num>
  <w:num w:numId="7" w16cid:durableId="1546866870">
    <w:abstractNumId w:val="23"/>
  </w:num>
  <w:num w:numId="8" w16cid:durableId="754664810">
    <w:abstractNumId w:val="10"/>
  </w:num>
  <w:num w:numId="9" w16cid:durableId="2100757759">
    <w:abstractNumId w:val="34"/>
  </w:num>
  <w:num w:numId="10" w16cid:durableId="1177421746">
    <w:abstractNumId w:val="29"/>
  </w:num>
  <w:num w:numId="11" w16cid:durableId="482284741">
    <w:abstractNumId w:val="15"/>
  </w:num>
  <w:num w:numId="12" w16cid:durableId="809176548">
    <w:abstractNumId w:val="8"/>
  </w:num>
  <w:num w:numId="13" w16cid:durableId="2075160556">
    <w:abstractNumId w:val="14"/>
  </w:num>
  <w:num w:numId="14" w16cid:durableId="938021493">
    <w:abstractNumId w:val="21"/>
  </w:num>
  <w:num w:numId="15" w16cid:durableId="504176261">
    <w:abstractNumId w:val="22"/>
  </w:num>
  <w:num w:numId="16" w16cid:durableId="2030790434">
    <w:abstractNumId w:val="25"/>
  </w:num>
  <w:num w:numId="17" w16cid:durableId="1135560733">
    <w:abstractNumId w:val="4"/>
  </w:num>
  <w:num w:numId="18" w16cid:durableId="632296534">
    <w:abstractNumId w:val="19"/>
  </w:num>
  <w:num w:numId="19" w16cid:durableId="668674755">
    <w:abstractNumId w:val="39"/>
  </w:num>
  <w:num w:numId="20" w16cid:durableId="1044450425">
    <w:abstractNumId w:val="27"/>
  </w:num>
  <w:num w:numId="21" w16cid:durableId="2046102847">
    <w:abstractNumId w:val="3"/>
  </w:num>
  <w:num w:numId="22" w16cid:durableId="2019304571">
    <w:abstractNumId w:val="26"/>
  </w:num>
  <w:num w:numId="23" w16cid:durableId="2036344930">
    <w:abstractNumId w:val="9"/>
  </w:num>
  <w:num w:numId="24" w16cid:durableId="866066267">
    <w:abstractNumId w:val="11"/>
  </w:num>
  <w:num w:numId="25" w16cid:durableId="660085854">
    <w:abstractNumId w:val="13"/>
  </w:num>
  <w:num w:numId="26" w16cid:durableId="1139805276">
    <w:abstractNumId w:val="32"/>
  </w:num>
  <w:num w:numId="27" w16cid:durableId="1350567197">
    <w:abstractNumId w:val="30"/>
  </w:num>
  <w:num w:numId="28" w16cid:durableId="1736777572">
    <w:abstractNumId w:val="35"/>
  </w:num>
  <w:num w:numId="29" w16cid:durableId="658967578">
    <w:abstractNumId w:val="5"/>
  </w:num>
  <w:num w:numId="30" w16cid:durableId="331109640">
    <w:abstractNumId w:val="28"/>
  </w:num>
  <w:num w:numId="31" w16cid:durableId="1017583165">
    <w:abstractNumId w:val="16"/>
  </w:num>
  <w:num w:numId="32" w16cid:durableId="454253665">
    <w:abstractNumId w:val="31"/>
  </w:num>
  <w:num w:numId="33" w16cid:durableId="1262108809">
    <w:abstractNumId w:val="6"/>
  </w:num>
  <w:num w:numId="34" w16cid:durableId="2006853848">
    <w:abstractNumId w:val="12"/>
  </w:num>
  <w:num w:numId="35" w16cid:durableId="566111119">
    <w:abstractNumId w:val="18"/>
  </w:num>
  <w:num w:numId="36" w16cid:durableId="2033413361">
    <w:abstractNumId w:val="7"/>
  </w:num>
  <w:num w:numId="37" w16cid:durableId="126511719">
    <w:abstractNumId w:val="24"/>
  </w:num>
  <w:num w:numId="38" w16cid:durableId="1212887426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05771847">
    <w:abstractNumId w:val="36"/>
  </w:num>
  <w:num w:numId="40" w16cid:durableId="802044139">
    <w:abstractNumId w:val="2"/>
  </w:num>
  <w:num w:numId="41" w16cid:durableId="1987587264">
    <w:abstractNumId w:val="3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7D"/>
    <w:rsid w:val="0000243E"/>
    <w:rsid w:val="000063EF"/>
    <w:rsid w:val="00006E02"/>
    <w:rsid w:val="00010B7F"/>
    <w:rsid w:val="000133E0"/>
    <w:rsid w:val="0001568C"/>
    <w:rsid w:val="00016EA8"/>
    <w:rsid w:val="00021639"/>
    <w:rsid w:val="00021666"/>
    <w:rsid w:val="00027133"/>
    <w:rsid w:val="00042DFE"/>
    <w:rsid w:val="00046914"/>
    <w:rsid w:val="00052F76"/>
    <w:rsid w:val="00055AF6"/>
    <w:rsid w:val="00062537"/>
    <w:rsid w:val="00080712"/>
    <w:rsid w:val="00081D66"/>
    <w:rsid w:val="00093FC3"/>
    <w:rsid w:val="000951D5"/>
    <w:rsid w:val="000A10AC"/>
    <w:rsid w:val="000C2182"/>
    <w:rsid w:val="000C25D1"/>
    <w:rsid w:val="000C6997"/>
    <w:rsid w:val="000C6EC5"/>
    <w:rsid w:val="000D15A4"/>
    <w:rsid w:val="000D577E"/>
    <w:rsid w:val="000E1E5D"/>
    <w:rsid w:val="000E2C75"/>
    <w:rsid w:val="000E3E29"/>
    <w:rsid w:val="000F5871"/>
    <w:rsid w:val="000F66C7"/>
    <w:rsid w:val="00113F4B"/>
    <w:rsid w:val="00114761"/>
    <w:rsid w:val="00121AD5"/>
    <w:rsid w:val="00125C20"/>
    <w:rsid w:val="001301A1"/>
    <w:rsid w:val="001366D8"/>
    <w:rsid w:val="0014183E"/>
    <w:rsid w:val="00141D24"/>
    <w:rsid w:val="001420D8"/>
    <w:rsid w:val="001446B5"/>
    <w:rsid w:val="0017289C"/>
    <w:rsid w:val="00180811"/>
    <w:rsid w:val="00184E50"/>
    <w:rsid w:val="00185B6E"/>
    <w:rsid w:val="001B35D5"/>
    <w:rsid w:val="001D60D7"/>
    <w:rsid w:val="001D73D6"/>
    <w:rsid w:val="001E10A1"/>
    <w:rsid w:val="001E356F"/>
    <w:rsid w:val="001E3E26"/>
    <w:rsid w:val="001F0AF6"/>
    <w:rsid w:val="00201821"/>
    <w:rsid w:val="0021664A"/>
    <w:rsid w:val="002218D5"/>
    <w:rsid w:val="002339B8"/>
    <w:rsid w:val="00244356"/>
    <w:rsid w:val="00250B95"/>
    <w:rsid w:val="00265504"/>
    <w:rsid w:val="0027024F"/>
    <w:rsid w:val="00280006"/>
    <w:rsid w:val="00293808"/>
    <w:rsid w:val="00294286"/>
    <w:rsid w:val="00295C29"/>
    <w:rsid w:val="00295EE4"/>
    <w:rsid w:val="002A7420"/>
    <w:rsid w:val="002A7FFC"/>
    <w:rsid w:val="002B0302"/>
    <w:rsid w:val="002B2454"/>
    <w:rsid w:val="002B2B00"/>
    <w:rsid w:val="002C0E04"/>
    <w:rsid w:val="002C3316"/>
    <w:rsid w:val="002F1523"/>
    <w:rsid w:val="002F6870"/>
    <w:rsid w:val="00301619"/>
    <w:rsid w:val="00307FB4"/>
    <w:rsid w:val="00316C71"/>
    <w:rsid w:val="0032516B"/>
    <w:rsid w:val="0033174D"/>
    <w:rsid w:val="00334536"/>
    <w:rsid w:val="00340341"/>
    <w:rsid w:val="0034145B"/>
    <w:rsid w:val="003440F4"/>
    <w:rsid w:val="00352E39"/>
    <w:rsid w:val="0036062E"/>
    <w:rsid w:val="00395C5C"/>
    <w:rsid w:val="003A6643"/>
    <w:rsid w:val="003A6700"/>
    <w:rsid w:val="003A77D2"/>
    <w:rsid w:val="003B0F80"/>
    <w:rsid w:val="003C6DB2"/>
    <w:rsid w:val="003C784C"/>
    <w:rsid w:val="003C7F7D"/>
    <w:rsid w:val="003D5BB2"/>
    <w:rsid w:val="003F0033"/>
    <w:rsid w:val="00442939"/>
    <w:rsid w:val="00462F40"/>
    <w:rsid w:val="00467EBF"/>
    <w:rsid w:val="004B195E"/>
    <w:rsid w:val="004B4A31"/>
    <w:rsid w:val="004B521C"/>
    <w:rsid w:val="004B7019"/>
    <w:rsid w:val="004C120D"/>
    <w:rsid w:val="004C4382"/>
    <w:rsid w:val="004D0B2D"/>
    <w:rsid w:val="004E438C"/>
    <w:rsid w:val="004E4C41"/>
    <w:rsid w:val="005015D5"/>
    <w:rsid w:val="005202BF"/>
    <w:rsid w:val="00531D5C"/>
    <w:rsid w:val="00531DE1"/>
    <w:rsid w:val="005377FA"/>
    <w:rsid w:val="00566564"/>
    <w:rsid w:val="0057145E"/>
    <w:rsid w:val="00581D5B"/>
    <w:rsid w:val="00582757"/>
    <w:rsid w:val="00582FED"/>
    <w:rsid w:val="00584CC2"/>
    <w:rsid w:val="0058681A"/>
    <w:rsid w:val="00592D37"/>
    <w:rsid w:val="005942C0"/>
    <w:rsid w:val="005A133A"/>
    <w:rsid w:val="005A3A38"/>
    <w:rsid w:val="005A6859"/>
    <w:rsid w:val="005C1CCE"/>
    <w:rsid w:val="005C57F4"/>
    <w:rsid w:val="005D5E06"/>
    <w:rsid w:val="005E6D05"/>
    <w:rsid w:val="005F6641"/>
    <w:rsid w:val="005F6642"/>
    <w:rsid w:val="0060200D"/>
    <w:rsid w:val="0060359D"/>
    <w:rsid w:val="00610DD1"/>
    <w:rsid w:val="00630417"/>
    <w:rsid w:val="00634275"/>
    <w:rsid w:val="0063498E"/>
    <w:rsid w:val="00635261"/>
    <w:rsid w:val="00643109"/>
    <w:rsid w:val="006449BD"/>
    <w:rsid w:val="0065400A"/>
    <w:rsid w:val="006561FF"/>
    <w:rsid w:val="006709F9"/>
    <w:rsid w:val="006755D0"/>
    <w:rsid w:val="00684E09"/>
    <w:rsid w:val="006854FA"/>
    <w:rsid w:val="006A1052"/>
    <w:rsid w:val="006C0214"/>
    <w:rsid w:val="006D6D25"/>
    <w:rsid w:val="006E3B48"/>
    <w:rsid w:val="006F6E4B"/>
    <w:rsid w:val="00701AC0"/>
    <w:rsid w:val="00723AD5"/>
    <w:rsid w:val="00733E89"/>
    <w:rsid w:val="00735BA7"/>
    <w:rsid w:val="00750212"/>
    <w:rsid w:val="00754666"/>
    <w:rsid w:val="00761E09"/>
    <w:rsid w:val="00766F14"/>
    <w:rsid w:val="00792BA0"/>
    <w:rsid w:val="00793DE7"/>
    <w:rsid w:val="00794F5C"/>
    <w:rsid w:val="007979BD"/>
    <w:rsid w:val="00797F72"/>
    <w:rsid w:val="007A1DFE"/>
    <w:rsid w:val="007A66D0"/>
    <w:rsid w:val="007A79FF"/>
    <w:rsid w:val="007B108A"/>
    <w:rsid w:val="007D26ED"/>
    <w:rsid w:val="007D4D26"/>
    <w:rsid w:val="007E7B93"/>
    <w:rsid w:val="007F0B5D"/>
    <w:rsid w:val="007F6716"/>
    <w:rsid w:val="008220BB"/>
    <w:rsid w:val="0082797A"/>
    <w:rsid w:val="0083254A"/>
    <w:rsid w:val="008404F7"/>
    <w:rsid w:val="00840663"/>
    <w:rsid w:val="00847F26"/>
    <w:rsid w:val="00856766"/>
    <w:rsid w:val="00882735"/>
    <w:rsid w:val="008878E6"/>
    <w:rsid w:val="008A0D44"/>
    <w:rsid w:val="008A428D"/>
    <w:rsid w:val="008A5942"/>
    <w:rsid w:val="008B53B4"/>
    <w:rsid w:val="008B7718"/>
    <w:rsid w:val="008D1CEE"/>
    <w:rsid w:val="008F39B0"/>
    <w:rsid w:val="00904A28"/>
    <w:rsid w:val="0091640C"/>
    <w:rsid w:val="00931B1F"/>
    <w:rsid w:val="009405D9"/>
    <w:rsid w:val="00947E14"/>
    <w:rsid w:val="00954B24"/>
    <w:rsid w:val="0097024F"/>
    <w:rsid w:val="00981395"/>
    <w:rsid w:val="009818FB"/>
    <w:rsid w:val="00984780"/>
    <w:rsid w:val="00995BB7"/>
    <w:rsid w:val="00995D09"/>
    <w:rsid w:val="009B27B2"/>
    <w:rsid w:val="009D05F9"/>
    <w:rsid w:val="009D5277"/>
    <w:rsid w:val="009D6B21"/>
    <w:rsid w:val="009E392F"/>
    <w:rsid w:val="009E7E50"/>
    <w:rsid w:val="009F6450"/>
    <w:rsid w:val="00A027F7"/>
    <w:rsid w:val="00A143A8"/>
    <w:rsid w:val="00A16FDD"/>
    <w:rsid w:val="00A35BA1"/>
    <w:rsid w:val="00A36A34"/>
    <w:rsid w:val="00A44A8B"/>
    <w:rsid w:val="00A45EAD"/>
    <w:rsid w:val="00A524D1"/>
    <w:rsid w:val="00A530C1"/>
    <w:rsid w:val="00A66F07"/>
    <w:rsid w:val="00A9056B"/>
    <w:rsid w:val="00A942A8"/>
    <w:rsid w:val="00A95BF0"/>
    <w:rsid w:val="00A9697C"/>
    <w:rsid w:val="00AC0F5B"/>
    <w:rsid w:val="00AD06FE"/>
    <w:rsid w:val="00AE331E"/>
    <w:rsid w:val="00B01DE1"/>
    <w:rsid w:val="00B04477"/>
    <w:rsid w:val="00B13E3F"/>
    <w:rsid w:val="00B2038E"/>
    <w:rsid w:val="00B26CED"/>
    <w:rsid w:val="00B4292F"/>
    <w:rsid w:val="00B45BCE"/>
    <w:rsid w:val="00B54116"/>
    <w:rsid w:val="00B5616D"/>
    <w:rsid w:val="00B67047"/>
    <w:rsid w:val="00B73B77"/>
    <w:rsid w:val="00B74E60"/>
    <w:rsid w:val="00B83009"/>
    <w:rsid w:val="00B847DB"/>
    <w:rsid w:val="00BC0173"/>
    <w:rsid w:val="00BC50EA"/>
    <w:rsid w:val="00BC60AA"/>
    <w:rsid w:val="00BD2F95"/>
    <w:rsid w:val="00BD4CE0"/>
    <w:rsid w:val="00BF104C"/>
    <w:rsid w:val="00C00531"/>
    <w:rsid w:val="00C04756"/>
    <w:rsid w:val="00C1309A"/>
    <w:rsid w:val="00C20B0F"/>
    <w:rsid w:val="00C22BE8"/>
    <w:rsid w:val="00C25CE2"/>
    <w:rsid w:val="00C35F9C"/>
    <w:rsid w:val="00C4594F"/>
    <w:rsid w:val="00C50157"/>
    <w:rsid w:val="00C827E2"/>
    <w:rsid w:val="00C867B2"/>
    <w:rsid w:val="00C918B4"/>
    <w:rsid w:val="00C92F0B"/>
    <w:rsid w:val="00C955C5"/>
    <w:rsid w:val="00C9790E"/>
    <w:rsid w:val="00C97DE2"/>
    <w:rsid w:val="00CB4BE4"/>
    <w:rsid w:val="00CB7D27"/>
    <w:rsid w:val="00CC5B08"/>
    <w:rsid w:val="00CC678A"/>
    <w:rsid w:val="00CE223C"/>
    <w:rsid w:val="00CE2D25"/>
    <w:rsid w:val="00CE6775"/>
    <w:rsid w:val="00CF58AF"/>
    <w:rsid w:val="00D00C91"/>
    <w:rsid w:val="00D03283"/>
    <w:rsid w:val="00D16097"/>
    <w:rsid w:val="00D24B3B"/>
    <w:rsid w:val="00D313B2"/>
    <w:rsid w:val="00D34B34"/>
    <w:rsid w:val="00D41D6A"/>
    <w:rsid w:val="00D515FC"/>
    <w:rsid w:val="00D54D84"/>
    <w:rsid w:val="00D55093"/>
    <w:rsid w:val="00D629A7"/>
    <w:rsid w:val="00D72239"/>
    <w:rsid w:val="00D86FD0"/>
    <w:rsid w:val="00DB0893"/>
    <w:rsid w:val="00DB6783"/>
    <w:rsid w:val="00DC5507"/>
    <w:rsid w:val="00DD4EB4"/>
    <w:rsid w:val="00DD66A4"/>
    <w:rsid w:val="00DD7D7D"/>
    <w:rsid w:val="00DF5AD0"/>
    <w:rsid w:val="00DF7C3C"/>
    <w:rsid w:val="00E01B10"/>
    <w:rsid w:val="00E04E19"/>
    <w:rsid w:val="00E22C54"/>
    <w:rsid w:val="00E2309F"/>
    <w:rsid w:val="00E246B7"/>
    <w:rsid w:val="00E24D75"/>
    <w:rsid w:val="00E352ED"/>
    <w:rsid w:val="00E37860"/>
    <w:rsid w:val="00E4243D"/>
    <w:rsid w:val="00E51BA2"/>
    <w:rsid w:val="00E54EED"/>
    <w:rsid w:val="00E617E5"/>
    <w:rsid w:val="00E61AF9"/>
    <w:rsid w:val="00E64C9F"/>
    <w:rsid w:val="00E70B19"/>
    <w:rsid w:val="00E808DD"/>
    <w:rsid w:val="00E863FF"/>
    <w:rsid w:val="00E96613"/>
    <w:rsid w:val="00EC17A3"/>
    <w:rsid w:val="00EE7F11"/>
    <w:rsid w:val="00EF1791"/>
    <w:rsid w:val="00EF1F54"/>
    <w:rsid w:val="00EF3DED"/>
    <w:rsid w:val="00EF4E08"/>
    <w:rsid w:val="00F016BB"/>
    <w:rsid w:val="00F11435"/>
    <w:rsid w:val="00F200A3"/>
    <w:rsid w:val="00F2448C"/>
    <w:rsid w:val="00F35D00"/>
    <w:rsid w:val="00F42D35"/>
    <w:rsid w:val="00F44CD2"/>
    <w:rsid w:val="00F477EB"/>
    <w:rsid w:val="00F47B24"/>
    <w:rsid w:val="00F56399"/>
    <w:rsid w:val="00F56B59"/>
    <w:rsid w:val="00F6157A"/>
    <w:rsid w:val="00F647AF"/>
    <w:rsid w:val="00F70615"/>
    <w:rsid w:val="00F77E11"/>
    <w:rsid w:val="00F94DD0"/>
    <w:rsid w:val="00FA23CD"/>
    <w:rsid w:val="00FB2CAE"/>
    <w:rsid w:val="00FC0D72"/>
    <w:rsid w:val="00FC0E38"/>
    <w:rsid w:val="00FC3F33"/>
    <w:rsid w:val="00FC5E42"/>
    <w:rsid w:val="00FD757D"/>
    <w:rsid w:val="00FE4686"/>
    <w:rsid w:val="00FE6CD2"/>
    <w:rsid w:val="00FF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6C0263"/>
  <w15:chartTrackingRefBased/>
  <w15:docId w15:val="{FA360705-9788-4543-9BFA-980B26E9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3C7F7D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7F7D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7F7D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7F7D"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7F7D"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7F7D"/>
    <w:pPr>
      <w:keepNext/>
      <w:keepLines/>
      <w:spacing w:before="4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7F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7F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7F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7F7D"/>
    <w:rPr>
      <w:rFonts w:ascii="Play" w:eastAsia="Play" w:hAnsi="Play" w:cs="Play"/>
      <w:color w:val="0F4761"/>
      <w:sz w:val="40"/>
      <w:szCs w:val="40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7F7D"/>
    <w:rPr>
      <w:rFonts w:ascii="Play" w:eastAsia="Play" w:hAnsi="Play" w:cs="Play"/>
      <w:color w:val="0F4761"/>
      <w:sz w:val="32"/>
      <w:szCs w:val="32"/>
      <w:lang w:eastAsia="es-P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7F7D"/>
    <w:rPr>
      <w:rFonts w:ascii="Times New Roman" w:eastAsia="Times New Roman" w:hAnsi="Times New Roman" w:cs="Times New Roman"/>
      <w:color w:val="0F4761"/>
      <w:sz w:val="28"/>
      <w:szCs w:val="28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7F7D"/>
    <w:rPr>
      <w:rFonts w:ascii="Times New Roman" w:eastAsia="Times New Roman" w:hAnsi="Times New Roman" w:cs="Times New Roman"/>
      <w:i/>
      <w:color w:val="0F4761"/>
      <w:sz w:val="24"/>
      <w:szCs w:val="24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7F7D"/>
    <w:rPr>
      <w:rFonts w:ascii="Times New Roman" w:eastAsia="Times New Roman" w:hAnsi="Times New Roman" w:cs="Times New Roman"/>
      <w:color w:val="0F4761"/>
      <w:sz w:val="24"/>
      <w:szCs w:val="24"/>
      <w:lang w:eastAsia="es-P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7F7D"/>
    <w:rPr>
      <w:rFonts w:ascii="Times New Roman" w:eastAsia="Times New Roman" w:hAnsi="Times New Roman" w:cs="Times New Roman"/>
      <w:i/>
      <w:color w:val="595959"/>
      <w:sz w:val="24"/>
      <w:szCs w:val="24"/>
      <w:lang w:eastAsia="es-P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7F7D"/>
    <w:rPr>
      <w:rFonts w:ascii="Times New Roman" w:eastAsiaTheme="majorEastAsia" w:hAnsi="Times New Roman" w:cstheme="majorBidi"/>
      <w:color w:val="595959" w:themeColor="text1" w:themeTint="A6"/>
      <w:sz w:val="24"/>
      <w:szCs w:val="24"/>
      <w:lang w:eastAsia="es-P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7F7D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lang w:eastAsia="es-P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7F7D"/>
    <w:rPr>
      <w:rFonts w:ascii="Times New Roman" w:eastAsiaTheme="majorEastAsia" w:hAnsi="Times New Roman" w:cstheme="majorBidi"/>
      <w:color w:val="272727" w:themeColor="text1" w:themeTint="D8"/>
      <w:sz w:val="24"/>
      <w:szCs w:val="24"/>
      <w:lang w:eastAsia="es-PE"/>
    </w:rPr>
  </w:style>
  <w:style w:type="paragraph" w:styleId="Ttulo">
    <w:name w:val="Title"/>
    <w:basedOn w:val="Normal"/>
    <w:next w:val="Normal"/>
    <w:link w:val="TtuloCar"/>
    <w:uiPriority w:val="10"/>
    <w:qFormat/>
    <w:rsid w:val="003C7F7D"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7F7D"/>
    <w:rPr>
      <w:rFonts w:ascii="Play" w:eastAsia="Play" w:hAnsi="Play" w:cs="Play"/>
      <w:sz w:val="56"/>
      <w:szCs w:val="56"/>
      <w:lang w:eastAsia="es-PE"/>
    </w:rPr>
  </w:style>
  <w:style w:type="character" w:customStyle="1" w:styleId="SubttuloCar">
    <w:name w:val="Subtítulo Car"/>
    <w:basedOn w:val="Fuentedeprrafopredeter"/>
    <w:uiPriority w:val="11"/>
    <w:rsid w:val="003C7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7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7F7D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es-PE"/>
    </w:rPr>
  </w:style>
  <w:style w:type="paragraph" w:styleId="Prrafodelista">
    <w:name w:val="List Paragraph"/>
    <w:aliases w:val="Fundamentacion,Bulleted List,Lista vistosa - Énfasis 11,Lista media 2 - Énfasis 41,Cita Pie de Página,titulo,SubPárrafo de lista,Titulo de Fígura,TITULO A,N°,Lista 123,Lista vistosa - Énfasis 111,paul2,Bolita,BOLA,Párrafo de lista21"/>
    <w:basedOn w:val="Normal"/>
    <w:link w:val="PrrafodelistaCar"/>
    <w:uiPriority w:val="34"/>
    <w:qFormat/>
    <w:rsid w:val="003C7F7D"/>
    <w:pPr>
      <w:ind w:left="720"/>
      <w:contextualSpacing/>
    </w:pPr>
  </w:style>
  <w:style w:type="character" w:customStyle="1" w:styleId="PrrafodelistaCar">
    <w:name w:val="Párrafo de lista Car"/>
    <w:aliases w:val="Fundamentacion Car,Bulleted List Car,Lista vistosa - Énfasis 11 Car,Lista media 2 - Énfasis 41 Car,Cita Pie de Página Car,titulo Car,SubPárrafo de lista Car,Titulo de Fígura Car,TITULO A Car,N° Car,Lista 123 Car,paul2 Car,Bolita Car"/>
    <w:link w:val="Prrafodelista"/>
    <w:uiPriority w:val="34"/>
    <w:qFormat/>
    <w:locked/>
    <w:rsid w:val="003C7F7D"/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nfasisintenso">
    <w:name w:val="Intense Emphasis"/>
    <w:basedOn w:val="Fuentedeprrafopredeter"/>
    <w:uiPriority w:val="21"/>
    <w:qFormat/>
    <w:rsid w:val="003C7F7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7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7F7D"/>
    <w:rPr>
      <w:rFonts w:ascii="Times New Roman" w:eastAsia="Times New Roman" w:hAnsi="Times New Roman" w:cs="Times New Roman"/>
      <w:i/>
      <w:iCs/>
      <w:color w:val="2F5496" w:themeColor="accent1" w:themeShade="BF"/>
      <w:sz w:val="24"/>
      <w:szCs w:val="24"/>
      <w:lang w:eastAsia="es-PE"/>
    </w:rPr>
  </w:style>
  <w:style w:type="character" w:styleId="Referenciaintensa">
    <w:name w:val="Intense Reference"/>
    <w:basedOn w:val="Fuentedeprrafopredeter"/>
    <w:uiPriority w:val="32"/>
    <w:qFormat/>
    <w:rsid w:val="003C7F7D"/>
    <w:rPr>
      <w:b/>
      <w:bCs/>
      <w:smallCaps/>
      <w:color w:val="2F5496" w:themeColor="accent1" w:themeShade="BF"/>
      <w:spacing w:val="5"/>
    </w:rPr>
  </w:style>
  <w:style w:type="character" w:styleId="Refdecomentario">
    <w:name w:val="annotation reference"/>
    <w:uiPriority w:val="99"/>
    <w:semiHidden/>
    <w:unhideWhenUsed/>
    <w:rsid w:val="003C7F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C7F7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7F7D"/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styleId="TDC3">
    <w:name w:val="toc 3"/>
    <w:basedOn w:val="Normal"/>
    <w:next w:val="Normal"/>
    <w:autoRedefine/>
    <w:uiPriority w:val="39"/>
    <w:unhideWhenUsed/>
    <w:rsid w:val="003C7F7D"/>
    <w:pPr>
      <w:tabs>
        <w:tab w:val="left" w:pos="2776"/>
      </w:tabs>
      <w:ind w:left="440"/>
      <w:jc w:val="center"/>
    </w:pPr>
  </w:style>
  <w:style w:type="paragraph" w:customStyle="1" w:styleId="Estilo">
    <w:name w:val="Estilo"/>
    <w:rsid w:val="003C7F7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7F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7F7D"/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paragraph" w:customStyle="1" w:styleId="Default">
    <w:name w:val="Default"/>
    <w:rsid w:val="003C7F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3C7F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7F7D"/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3C7F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7F7D"/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3C7F7D"/>
    <w:pPr>
      <w:spacing w:after="0" w:line="240" w:lineRule="auto"/>
    </w:pPr>
    <w:rPr>
      <w:rFonts w:ascii="Times New Roman" w:eastAsia="Times New Roman" w:hAnsi="Times New Roman" w:cs="Times New Roman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1"/>
    <w:uiPriority w:val="11"/>
    <w:qFormat/>
    <w:rsid w:val="003C7F7D"/>
    <w:rPr>
      <w:color w:val="595959"/>
      <w:sz w:val="28"/>
      <w:szCs w:val="28"/>
    </w:rPr>
  </w:style>
  <w:style w:type="character" w:customStyle="1" w:styleId="SubttuloCar1">
    <w:name w:val="Subtítulo Car1"/>
    <w:basedOn w:val="Fuentedeprrafopredeter"/>
    <w:link w:val="Subttulo"/>
    <w:uiPriority w:val="11"/>
    <w:rsid w:val="003C7F7D"/>
    <w:rPr>
      <w:rFonts w:ascii="Times New Roman" w:eastAsia="Times New Roman" w:hAnsi="Times New Roman" w:cs="Times New Roman"/>
      <w:color w:val="595959"/>
      <w:sz w:val="28"/>
      <w:szCs w:val="28"/>
      <w:lang w:eastAsia="es-PE"/>
    </w:rPr>
  </w:style>
  <w:style w:type="paragraph" w:styleId="Revisin">
    <w:name w:val="Revision"/>
    <w:hidden/>
    <w:uiPriority w:val="99"/>
    <w:semiHidden/>
    <w:rsid w:val="003C7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141D24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141D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0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4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2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5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1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16DB-C629-448D-99F2-91FC857AD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 DEL EMPLEO 02</dc:creator>
  <cp:keywords/>
  <dc:description/>
  <cp:lastModifiedBy>ANA MARIA OROZCO DIAZ</cp:lastModifiedBy>
  <cp:revision>2</cp:revision>
  <cp:lastPrinted>2025-12-15T17:35:00Z</cp:lastPrinted>
  <dcterms:created xsi:type="dcterms:W3CDTF">2026-01-12T14:56:00Z</dcterms:created>
  <dcterms:modified xsi:type="dcterms:W3CDTF">2026-01-12T14:56:00Z</dcterms:modified>
</cp:coreProperties>
</file>